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85855" w14:textId="77777777" w:rsidR="00A05E29" w:rsidRDefault="00A05E29" w:rsidP="00A05E29">
      <w:pPr>
        <w:spacing w:line="480" w:lineRule="auto"/>
        <w:jc w:val="center"/>
        <w:rPr>
          <w:rFonts w:ascii="Times New Roman" w:hAnsi="Times New Roman" w:cs="Times New Roman"/>
          <w:bCs/>
          <w:sz w:val="24"/>
          <w:szCs w:val="24"/>
          <w:lang w:val="en-US"/>
        </w:rPr>
      </w:pPr>
    </w:p>
    <w:p w14:paraId="1EB25EFD" w14:textId="77777777" w:rsidR="00A05E29" w:rsidRDefault="00A05E29" w:rsidP="00A05E29">
      <w:pPr>
        <w:spacing w:line="480" w:lineRule="auto"/>
        <w:jc w:val="center"/>
        <w:rPr>
          <w:rFonts w:ascii="Times New Roman" w:hAnsi="Times New Roman" w:cs="Times New Roman"/>
          <w:bCs/>
          <w:sz w:val="24"/>
          <w:szCs w:val="24"/>
          <w:lang w:val="en-US"/>
        </w:rPr>
      </w:pPr>
    </w:p>
    <w:p w14:paraId="6CDC6C03" w14:textId="77777777" w:rsidR="00A05E29" w:rsidRDefault="00A05E29" w:rsidP="00A05E29">
      <w:pPr>
        <w:spacing w:line="480" w:lineRule="auto"/>
        <w:jc w:val="center"/>
        <w:rPr>
          <w:rFonts w:ascii="Times New Roman" w:hAnsi="Times New Roman" w:cs="Times New Roman"/>
          <w:bCs/>
          <w:sz w:val="24"/>
          <w:szCs w:val="24"/>
          <w:lang w:val="en-US"/>
        </w:rPr>
      </w:pPr>
    </w:p>
    <w:p w14:paraId="341681CF" w14:textId="77777777" w:rsidR="00A05E29" w:rsidRDefault="00A05E29" w:rsidP="00A05E29">
      <w:pPr>
        <w:spacing w:line="480" w:lineRule="auto"/>
        <w:jc w:val="center"/>
        <w:rPr>
          <w:rFonts w:ascii="Times New Roman" w:hAnsi="Times New Roman" w:cs="Times New Roman"/>
          <w:bCs/>
          <w:sz w:val="24"/>
          <w:szCs w:val="24"/>
          <w:lang w:val="en-US"/>
        </w:rPr>
      </w:pPr>
    </w:p>
    <w:p w14:paraId="3CAD9813" w14:textId="77777777" w:rsidR="00A05E29" w:rsidRDefault="00A05E29" w:rsidP="00A05E29">
      <w:pPr>
        <w:spacing w:line="480" w:lineRule="auto"/>
        <w:jc w:val="center"/>
        <w:rPr>
          <w:rFonts w:ascii="Times New Roman" w:hAnsi="Times New Roman" w:cs="Times New Roman"/>
          <w:bCs/>
          <w:sz w:val="24"/>
          <w:szCs w:val="24"/>
          <w:lang w:val="en-US"/>
        </w:rPr>
      </w:pPr>
    </w:p>
    <w:p w14:paraId="433ECED5" w14:textId="5E7EAC87" w:rsidR="00D371D6" w:rsidRDefault="00D371D6" w:rsidP="00A05E29">
      <w:pPr>
        <w:spacing w:line="480" w:lineRule="auto"/>
        <w:jc w:val="center"/>
        <w:rPr>
          <w:rFonts w:ascii="Times New Roman" w:hAnsi="Times New Roman" w:cs="Times New Roman"/>
          <w:bCs/>
          <w:sz w:val="24"/>
          <w:szCs w:val="24"/>
          <w:lang w:val="en-US"/>
        </w:rPr>
      </w:pPr>
      <w:r w:rsidRPr="00D371D6">
        <w:rPr>
          <w:rFonts w:ascii="Times New Roman" w:hAnsi="Times New Roman" w:cs="Times New Roman"/>
          <w:bCs/>
          <w:sz w:val="24"/>
          <w:szCs w:val="24"/>
          <w:lang w:val="en-US"/>
        </w:rPr>
        <w:t>Week 4 Discussion 2</w:t>
      </w:r>
      <w:r w:rsidRPr="00D371D6">
        <w:rPr>
          <w:rFonts w:ascii="Times New Roman" w:hAnsi="Times New Roman" w:cs="Times New Roman"/>
          <w:bCs/>
          <w:sz w:val="24"/>
          <w:szCs w:val="24"/>
          <w:lang w:val="en-US"/>
        </w:rPr>
        <w:t xml:space="preserve">: Best Criteria for the Study that I am </w:t>
      </w:r>
      <w:r>
        <w:rPr>
          <w:rFonts w:ascii="Times New Roman" w:hAnsi="Times New Roman" w:cs="Times New Roman"/>
          <w:bCs/>
          <w:sz w:val="24"/>
          <w:szCs w:val="24"/>
          <w:lang w:val="en-US"/>
        </w:rPr>
        <w:t>D</w:t>
      </w:r>
      <w:r w:rsidRPr="00D371D6">
        <w:rPr>
          <w:rFonts w:ascii="Times New Roman" w:hAnsi="Times New Roman" w:cs="Times New Roman"/>
          <w:bCs/>
          <w:sz w:val="24"/>
          <w:szCs w:val="24"/>
          <w:lang w:val="en-US"/>
        </w:rPr>
        <w:t>esigning</w:t>
      </w:r>
    </w:p>
    <w:p w14:paraId="616C5563" w14:textId="51CA31C0" w:rsidR="00D371D6" w:rsidRDefault="00D371D6" w:rsidP="00A05E2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4E37521" w14:textId="32D1C23F" w:rsidR="00D371D6" w:rsidRDefault="00D371D6" w:rsidP="00A05E2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07F968F8" w14:textId="77777777" w:rsidR="00A05E29" w:rsidRDefault="00A05E29" w:rsidP="00A05E2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08C6AFF" w14:textId="68D9D626" w:rsidR="00D371D6" w:rsidRDefault="00D371D6" w:rsidP="00A05E29">
      <w:pPr>
        <w:spacing w:line="480" w:lineRule="auto"/>
        <w:jc w:val="center"/>
        <w:rPr>
          <w:rFonts w:ascii="Times New Roman" w:hAnsi="Times New Roman" w:cs="Times New Roman"/>
          <w:bCs/>
          <w:sz w:val="24"/>
          <w:szCs w:val="24"/>
          <w:lang w:val="en-US"/>
        </w:rPr>
      </w:pPr>
      <w:r w:rsidRPr="00D371D6">
        <w:rPr>
          <w:rFonts w:ascii="Times New Roman" w:hAnsi="Times New Roman" w:cs="Times New Roman"/>
          <w:bCs/>
          <w:sz w:val="24"/>
          <w:szCs w:val="24"/>
          <w:lang w:val="en-US"/>
        </w:rPr>
        <w:lastRenderedPageBreak/>
        <w:t xml:space="preserve">Week 4 Discussion 2: Best Criteria for the Study that I am </w:t>
      </w:r>
      <w:r>
        <w:rPr>
          <w:rFonts w:ascii="Times New Roman" w:hAnsi="Times New Roman" w:cs="Times New Roman"/>
          <w:bCs/>
          <w:sz w:val="24"/>
          <w:szCs w:val="24"/>
          <w:lang w:val="en-US"/>
        </w:rPr>
        <w:t>D</w:t>
      </w:r>
      <w:r w:rsidRPr="00D371D6">
        <w:rPr>
          <w:rFonts w:ascii="Times New Roman" w:hAnsi="Times New Roman" w:cs="Times New Roman"/>
          <w:bCs/>
          <w:sz w:val="24"/>
          <w:szCs w:val="24"/>
          <w:lang w:val="en-US"/>
        </w:rPr>
        <w:t>esigning</w:t>
      </w:r>
    </w:p>
    <w:p w14:paraId="1A373DDF" w14:textId="4B9FED05" w:rsidR="00D371D6" w:rsidRDefault="00D371D6" w:rsidP="00A05E29">
      <w:pPr>
        <w:spacing w:line="480" w:lineRule="auto"/>
        <w:ind w:firstLine="720"/>
        <w:rPr>
          <w:rFonts w:ascii="Times New Roman" w:hAnsi="Times New Roman" w:cs="Times New Roman"/>
          <w:sz w:val="24"/>
          <w:szCs w:val="24"/>
          <w:lang w:val="en-US"/>
        </w:rPr>
      </w:pPr>
      <w:r w:rsidRPr="00D371D6">
        <w:rPr>
          <w:rFonts w:ascii="Times New Roman" w:hAnsi="Times New Roman" w:cs="Times New Roman"/>
          <w:sz w:val="24"/>
          <w:szCs w:val="24"/>
          <w:lang w:val="en-US"/>
        </w:rPr>
        <w:t xml:space="preserve">In my phenomenological study about the lack of financial literacy among African Americans in Albany, New York, the criteria to be used in guaranteeing a valid study will be based on fortifying the study’s topic of research, how the data is collected, analyzed, and the presentation of the study’s findings (Merriam &amp; Tisdell, 2015). The first criterion will be the clarification of the role of the researcher and his relationship with the study participants. This will be useful for the validity of my study because clarifying my role and relationship with the participants will help the readers to identify any biases on my part (Merriam &amp; Tisdell, 2015). Since it is a phenomenological study, my research will examine the different experiences of African Americans regarding a particular phenomenon, which is financial literacy. As such, it will be important to examine the validity of the study using a perspective that abides by the philosophical assumptions that phenomenology is based on (Merriam &amp; Tisdell, 2015). Additionally, the study will have to be conducted in a manner that allows for the transparency of the methods used, and it should be relevant to the general population in Albany (Merriam &amp; Tisdell, 2015). Ultimately, the </w:t>
      </w:r>
      <w:r w:rsidR="00D11920">
        <w:rPr>
          <w:rFonts w:ascii="Times New Roman" w:hAnsi="Times New Roman" w:cs="Times New Roman"/>
          <w:sz w:val="24"/>
          <w:szCs w:val="24"/>
          <w:lang w:val="en-US"/>
        </w:rPr>
        <w:t>study's ethical considerations</w:t>
      </w:r>
      <w:r w:rsidRPr="00D371D6">
        <w:rPr>
          <w:rFonts w:ascii="Times New Roman" w:hAnsi="Times New Roman" w:cs="Times New Roman"/>
          <w:sz w:val="24"/>
          <w:szCs w:val="24"/>
          <w:lang w:val="en-US"/>
        </w:rPr>
        <w:t xml:space="preserve"> will be one of the crucial criteria for validity because they determine whether the study has met the basic ethical standards such as using facts only (Merriam &amp; Tisdell, 2015).</w:t>
      </w:r>
    </w:p>
    <w:p w14:paraId="2C521B19" w14:textId="77777777" w:rsidR="00D371D6" w:rsidRDefault="00D371D6" w:rsidP="00A05E29">
      <w:pPr>
        <w:spacing w:line="480" w:lineRule="auto"/>
        <w:ind w:firstLine="720"/>
        <w:rPr>
          <w:rFonts w:ascii="Times New Roman" w:hAnsi="Times New Roman" w:cs="Times New Roman"/>
          <w:sz w:val="24"/>
          <w:szCs w:val="24"/>
          <w:lang w:val="en-US"/>
        </w:rPr>
      </w:pPr>
      <w:r w:rsidRPr="00D371D6">
        <w:rPr>
          <w:rFonts w:ascii="Times New Roman" w:hAnsi="Times New Roman" w:cs="Times New Roman"/>
          <w:sz w:val="24"/>
          <w:szCs w:val="24"/>
          <w:lang w:val="en-US"/>
        </w:rPr>
        <w:t xml:space="preserve">Additionally, the presence of a meaningful coherence should be assessed in the study, such that it should exhibit a meaningful interconnection among the literature, research questions, findings, and conclusions (Merriam &amp; Tisdell, 2015). This will be an important criterion for my study to make it easier to understand among the readers (Korstjens &amp; Moser, 2018). Furthermore, how the study findings relate to reality will be important because it can only be relevant if its findings apply to real-life situations and experiences (Merriam &amp; Tisdell, 2015). Nonetheless, the reality is more of a holistic, multidimensional, and dynamic factor rather than a single, fixed, objective phenomenon waiting to be discovered, observed, </w:t>
      </w:r>
      <w:r w:rsidRPr="00D371D6">
        <w:rPr>
          <w:rFonts w:ascii="Times New Roman" w:hAnsi="Times New Roman" w:cs="Times New Roman"/>
          <w:sz w:val="24"/>
          <w:szCs w:val="24"/>
          <w:lang w:val="en-US"/>
        </w:rPr>
        <w:lastRenderedPageBreak/>
        <w:t>and measured as in quantitative research (Merriam &amp; Tisdell, 2015). Consequently, the internal validity of my study will be determined by how well the study portrays the different experiences of African Americans in Albany with financial literacy (Merriam &amp; Tisdell, 2015). This criterion acknowledges that the phenomenological research design is based on how different people have experienced a particular phenomenon, how they have made meaning of their lives, or how they have come to understand certain processes (Merriam &amp; Tisdell, 2015). Also, the use of multiple methods and multiple sources of data can help determine the validity of the study (Merriam &amp; Tisdell, 2015). The multiple methods and sources of data will allow for cross-checking of the results to come up with the interpretations of the study (Merriam &amp; Tisdell, 2015).</w:t>
      </w:r>
    </w:p>
    <w:p w14:paraId="112E8895" w14:textId="77777777" w:rsidR="00A05E29" w:rsidRDefault="00A05E29" w:rsidP="00A05E2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DC5F882" w14:textId="5E0216B8" w:rsidR="00D371D6" w:rsidRDefault="00D371D6" w:rsidP="00A05E29">
      <w:pPr>
        <w:spacing w:line="480" w:lineRule="auto"/>
        <w:jc w:val="center"/>
        <w:rPr>
          <w:rFonts w:ascii="Times New Roman" w:hAnsi="Times New Roman" w:cs="Times New Roman"/>
          <w:bCs/>
          <w:sz w:val="24"/>
          <w:szCs w:val="24"/>
          <w:lang w:val="en-US"/>
        </w:rPr>
      </w:pPr>
      <w:r w:rsidRPr="00D371D6">
        <w:rPr>
          <w:rFonts w:ascii="Times New Roman" w:hAnsi="Times New Roman" w:cs="Times New Roman"/>
          <w:bCs/>
          <w:sz w:val="24"/>
          <w:szCs w:val="24"/>
          <w:lang w:val="en-US"/>
        </w:rPr>
        <w:lastRenderedPageBreak/>
        <w:t>References</w:t>
      </w:r>
    </w:p>
    <w:p w14:paraId="2F42E315" w14:textId="77777777" w:rsidR="00D371D6" w:rsidRDefault="00D371D6" w:rsidP="00A05E29">
      <w:pPr>
        <w:spacing w:line="480" w:lineRule="auto"/>
        <w:ind w:left="720" w:hanging="720"/>
        <w:rPr>
          <w:rFonts w:ascii="Times New Roman" w:hAnsi="Times New Roman" w:cs="Times New Roman"/>
          <w:sz w:val="24"/>
          <w:szCs w:val="24"/>
          <w:lang w:val="en-US"/>
        </w:rPr>
      </w:pPr>
      <w:r w:rsidRPr="00D371D6">
        <w:rPr>
          <w:rFonts w:ascii="Times New Roman" w:hAnsi="Times New Roman" w:cs="Times New Roman"/>
          <w:sz w:val="24"/>
          <w:szCs w:val="24"/>
          <w:lang w:val="en-US"/>
        </w:rPr>
        <w:t>Korstjens, I., &amp; Moser, A. (2018). Series: Practical guidance to qualitative research. Part 4: Trustworthiness and publishing. </w:t>
      </w:r>
      <w:r w:rsidRPr="00D371D6">
        <w:rPr>
          <w:rFonts w:ascii="Times New Roman" w:hAnsi="Times New Roman" w:cs="Times New Roman"/>
          <w:i/>
          <w:sz w:val="24"/>
          <w:szCs w:val="24"/>
          <w:lang w:val="en-US"/>
        </w:rPr>
        <w:t>European Journal of General Practice,</w:t>
      </w:r>
      <w:r w:rsidRPr="00D371D6">
        <w:rPr>
          <w:rFonts w:ascii="Times New Roman" w:hAnsi="Times New Roman" w:cs="Times New Roman"/>
          <w:sz w:val="24"/>
          <w:szCs w:val="24"/>
          <w:lang w:val="en-US"/>
        </w:rPr>
        <w:t> 24:1, 120-124. Doi:</w:t>
      </w:r>
      <w:r>
        <w:rPr>
          <w:rFonts w:ascii="Times New Roman" w:hAnsi="Times New Roman" w:cs="Times New Roman"/>
          <w:sz w:val="24"/>
          <w:szCs w:val="24"/>
          <w:lang w:val="en-US"/>
        </w:rPr>
        <w:t xml:space="preserve"> </w:t>
      </w:r>
      <w:hyperlink r:id="rId6" w:history="1">
        <w:r w:rsidRPr="00D371D6">
          <w:rPr>
            <w:rStyle w:val="Hyperlink"/>
            <w:rFonts w:ascii="Times New Roman" w:hAnsi="Times New Roman" w:cs="Times New Roman"/>
            <w:sz w:val="24"/>
            <w:szCs w:val="24"/>
            <w:lang w:val="en-US"/>
          </w:rPr>
          <w:t>10.1080/13814788.2017.1375092</w:t>
        </w:r>
      </w:hyperlink>
    </w:p>
    <w:p w14:paraId="340E7891" w14:textId="77777777" w:rsidR="00D371D6" w:rsidRPr="00D371D6" w:rsidRDefault="00D371D6" w:rsidP="00A05E29">
      <w:pPr>
        <w:spacing w:line="480" w:lineRule="auto"/>
        <w:ind w:left="720" w:hanging="720"/>
        <w:rPr>
          <w:rFonts w:ascii="Times New Roman" w:hAnsi="Times New Roman" w:cs="Times New Roman"/>
          <w:sz w:val="24"/>
          <w:szCs w:val="24"/>
          <w:lang w:val="en-US"/>
        </w:rPr>
      </w:pPr>
      <w:r w:rsidRPr="00D371D6">
        <w:rPr>
          <w:rFonts w:ascii="Times New Roman" w:hAnsi="Times New Roman" w:cs="Times New Roman"/>
          <w:sz w:val="24"/>
          <w:szCs w:val="24"/>
          <w:lang w:val="en-US"/>
        </w:rPr>
        <w:t>Merriam, S. B., &amp; Tisdell, E. J. (2015). </w:t>
      </w:r>
      <w:r w:rsidRPr="00D371D6">
        <w:rPr>
          <w:rFonts w:ascii="Times New Roman" w:hAnsi="Times New Roman" w:cs="Times New Roman"/>
          <w:i/>
          <w:iCs/>
          <w:sz w:val="24"/>
          <w:szCs w:val="24"/>
          <w:lang w:val="en-US"/>
        </w:rPr>
        <w:t>Qualitative research: A guide to design and implementation</w:t>
      </w:r>
      <w:r w:rsidRPr="00D371D6">
        <w:rPr>
          <w:rFonts w:ascii="Times New Roman" w:hAnsi="Times New Roman" w:cs="Times New Roman"/>
          <w:sz w:val="24"/>
          <w:szCs w:val="24"/>
          <w:lang w:val="en-US"/>
        </w:rPr>
        <w:t>. John Wiley &amp; Sons.</w:t>
      </w:r>
    </w:p>
    <w:sectPr w:rsidR="00D371D6" w:rsidRPr="00D371D6" w:rsidSect="00D371D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9E00C" w14:textId="77777777" w:rsidR="00043492" w:rsidRDefault="00043492" w:rsidP="00D371D6">
      <w:pPr>
        <w:spacing w:after="0" w:line="240" w:lineRule="auto"/>
      </w:pPr>
      <w:r>
        <w:separator/>
      </w:r>
    </w:p>
  </w:endnote>
  <w:endnote w:type="continuationSeparator" w:id="0">
    <w:p w14:paraId="69D75998" w14:textId="77777777" w:rsidR="00043492" w:rsidRDefault="00043492" w:rsidP="00D3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5C348" w14:textId="77777777" w:rsidR="00043492" w:rsidRDefault="00043492" w:rsidP="00D371D6">
      <w:pPr>
        <w:spacing w:after="0" w:line="240" w:lineRule="auto"/>
      </w:pPr>
      <w:r>
        <w:separator/>
      </w:r>
    </w:p>
  </w:footnote>
  <w:footnote w:type="continuationSeparator" w:id="0">
    <w:p w14:paraId="5CDF48CB" w14:textId="77777777" w:rsidR="00043492" w:rsidRDefault="00043492" w:rsidP="00D37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96250807"/>
      <w:docPartObj>
        <w:docPartGallery w:val="Page Numbers (Top of Page)"/>
        <w:docPartUnique/>
      </w:docPartObj>
    </w:sdtPr>
    <w:sdtEndPr>
      <w:rPr>
        <w:noProof/>
      </w:rPr>
    </w:sdtEndPr>
    <w:sdtContent>
      <w:p w14:paraId="48D2B9AE" w14:textId="6E4F3DB3" w:rsidR="00D371D6" w:rsidRPr="00D371D6" w:rsidRDefault="00D371D6" w:rsidP="00D371D6">
        <w:pPr>
          <w:pStyle w:val="Header"/>
          <w:jc w:val="right"/>
          <w:rPr>
            <w:rFonts w:ascii="Times New Roman" w:hAnsi="Times New Roman" w:cs="Times New Roman"/>
          </w:rPr>
        </w:pPr>
        <w:r w:rsidRPr="00D371D6">
          <w:rPr>
            <w:rFonts w:ascii="Times New Roman" w:hAnsi="Times New Roman" w:cs="Times New Roman"/>
            <w:bCs/>
            <w:lang w:val="en-US"/>
          </w:rPr>
          <w:t>BEST CRITERIA FOR THE STUDY THAT I AM DESIGNING</w:t>
        </w:r>
        <w:r>
          <w:rPr>
            <w:rFonts w:ascii="Times New Roman" w:hAnsi="Times New Roman" w:cs="Times New Roman"/>
          </w:rPr>
          <w:tab/>
        </w:r>
        <w:r w:rsidRPr="00D371D6">
          <w:rPr>
            <w:rFonts w:ascii="Times New Roman" w:hAnsi="Times New Roman" w:cs="Times New Roman"/>
          </w:rPr>
          <w:fldChar w:fldCharType="begin"/>
        </w:r>
        <w:r w:rsidRPr="00D371D6">
          <w:rPr>
            <w:rFonts w:ascii="Times New Roman" w:hAnsi="Times New Roman" w:cs="Times New Roman"/>
          </w:rPr>
          <w:instrText xml:space="preserve"> PAGE   \* MERGEFORMAT </w:instrText>
        </w:r>
        <w:r w:rsidRPr="00D371D6">
          <w:rPr>
            <w:rFonts w:ascii="Times New Roman" w:hAnsi="Times New Roman" w:cs="Times New Roman"/>
          </w:rPr>
          <w:fldChar w:fldCharType="separate"/>
        </w:r>
        <w:r w:rsidRPr="00D371D6">
          <w:rPr>
            <w:rFonts w:ascii="Times New Roman" w:hAnsi="Times New Roman" w:cs="Times New Roman"/>
            <w:noProof/>
          </w:rPr>
          <w:t>2</w:t>
        </w:r>
        <w:r w:rsidRPr="00D371D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26542035"/>
      <w:docPartObj>
        <w:docPartGallery w:val="Page Numbers (Top of Page)"/>
        <w:docPartUnique/>
      </w:docPartObj>
    </w:sdtPr>
    <w:sdtEndPr>
      <w:rPr>
        <w:noProof/>
      </w:rPr>
    </w:sdtEndPr>
    <w:sdtContent>
      <w:p w14:paraId="1EB58B47" w14:textId="4A0213A2" w:rsidR="00D371D6" w:rsidRPr="00D371D6" w:rsidRDefault="00D371D6" w:rsidP="00D371D6">
        <w:pPr>
          <w:pStyle w:val="Header"/>
          <w:jc w:val="right"/>
          <w:rPr>
            <w:rFonts w:ascii="Times New Roman" w:hAnsi="Times New Roman" w:cs="Times New Roman"/>
          </w:rPr>
        </w:pPr>
        <w:r>
          <w:rPr>
            <w:rFonts w:ascii="Times New Roman" w:hAnsi="Times New Roman" w:cs="Times New Roman"/>
            <w:lang w:val="en-US"/>
          </w:rPr>
          <w:t xml:space="preserve">Running head: </w:t>
        </w:r>
        <w:r w:rsidRPr="00D371D6">
          <w:rPr>
            <w:rFonts w:ascii="Times New Roman" w:hAnsi="Times New Roman" w:cs="Times New Roman"/>
            <w:bCs/>
            <w:lang w:val="en-US"/>
          </w:rPr>
          <w:t>BEST CRITERIA FOR THE STUDY THAT I AM DESIGNING</w:t>
        </w:r>
        <w:r>
          <w:rPr>
            <w:rFonts w:ascii="Times New Roman" w:hAnsi="Times New Roman" w:cs="Times New Roman"/>
          </w:rPr>
          <w:tab/>
        </w:r>
        <w:r w:rsidRPr="00D371D6">
          <w:rPr>
            <w:rFonts w:ascii="Times New Roman" w:hAnsi="Times New Roman" w:cs="Times New Roman"/>
          </w:rPr>
          <w:fldChar w:fldCharType="begin"/>
        </w:r>
        <w:r w:rsidRPr="00D371D6">
          <w:rPr>
            <w:rFonts w:ascii="Times New Roman" w:hAnsi="Times New Roman" w:cs="Times New Roman"/>
          </w:rPr>
          <w:instrText xml:space="preserve"> PAGE   \* MERGEFORMAT </w:instrText>
        </w:r>
        <w:r w:rsidRPr="00D371D6">
          <w:rPr>
            <w:rFonts w:ascii="Times New Roman" w:hAnsi="Times New Roman" w:cs="Times New Roman"/>
          </w:rPr>
          <w:fldChar w:fldCharType="separate"/>
        </w:r>
        <w:r w:rsidRPr="00D371D6">
          <w:rPr>
            <w:rFonts w:ascii="Times New Roman" w:hAnsi="Times New Roman" w:cs="Times New Roman"/>
            <w:noProof/>
          </w:rPr>
          <w:t>2</w:t>
        </w:r>
        <w:r w:rsidRPr="00D371D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MzA2NTA1Mjc0MrdU0lEKTi0uzszPAykwrAUA4WNNSSwAAAA="/>
  </w:docVars>
  <w:rsids>
    <w:rsidRoot w:val="00D371D6"/>
    <w:rsid w:val="00043492"/>
    <w:rsid w:val="00941BE9"/>
    <w:rsid w:val="00A05E29"/>
    <w:rsid w:val="00D11920"/>
    <w:rsid w:val="00D371D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5B03"/>
  <w15:chartTrackingRefBased/>
  <w15:docId w15:val="{1DF82C59-5119-486F-9521-29D7A129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1D6"/>
    <w:rPr>
      <w:color w:val="0563C1" w:themeColor="hyperlink"/>
      <w:u w:val="single"/>
    </w:rPr>
  </w:style>
  <w:style w:type="character" w:styleId="UnresolvedMention">
    <w:name w:val="Unresolved Mention"/>
    <w:basedOn w:val="DefaultParagraphFont"/>
    <w:uiPriority w:val="99"/>
    <w:semiHidden/>
    <w:unhideWhenUsed/>
    <w:rsid w:val="00D371D6"/>
    <w:rPr>
      <w:color w:val="605E5C"/>
      <w:shd w:val="clear" w:color="auto" w:fill="E1DFDD"/>
    </w:rPr>
  </w:style>
  <w:style w:type="paragraph" w:styleId="Header">
    <w:name w:val="header"/>
    <w:basedOn w:val="Normal"/>
    <w:link w:val="HeaderChar"/>
    <w:uiPriority w:val="99"/>
    <w:unhideWhenUsed/>
    <w:rsid w:val="00D37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1D6"/>
  </w:style>
  <w:style w:type="paragraph" w:styleId="Footer">
    <w:name w:val="footer"/>
    <w:basedOn w:val="Normal"/>
    <w:link w:val="FooterChar"/>
    <w:uiPriority w:val="99"/>
    <w:unhideWhenUsed/>
    <w:rsid w:val="00D37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3814788.2017.137509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cp:revision>
  <dcterms:created xsi:type="dcterms:W3CDTF">2021-03-05T23:25:00Z</dcterms:created>
  <dcterms:modified xsi:type="dcterms:W3CDTF">2021-03-05T23:34:00Z</dcterms:modified>
</cp:coreProperties>
</file>